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5F45" w14:textId="445CD977" w:rsidR="002000F4" w:rsidRDefault="00E742BF" w:rsidP="002000F4">
      <w:pPr>
        <w:pStyle w:val="Titre1"/>
      </w:pPr>
      <w:r>
        <w:t>Evaluation de c</w:t>
      </w:r>
      <w:r w:rsidRPr="001344E7">
        <w:t>ommunication individuelle</w:t>
      </w:r>
    </w:p>
    <w:p w14:paraId="5E14A405" w14:textId="77777777" w:rsidR="00C72FDC" w:rsidRPr="00C72FDC" w:rsidRDefault="00C72FDC" w:rsidP="00C72FDC"/>
    <w:p w14:paraId="46279425" w14:textId="77777777" w:rsidR="00C72FDC" w:rsidRDefault="00C72FDC" w:rsidP="002000F4">
      <w:pPr>
        <w:rPr>
          <w:b/>
          <w:bCs/>
        </w:rPr>
      </w:pPr>
    </w:p>
    <w:p w14:paraId="34A0B877" w14:textId="77777777" w:rsidR="00DF3678" w:rsidRDefault="00DF3678" w:rsidP="00DF3678">
      <w:pPr>
        <w:pStyle w:val="Titre2"/>
      </w:pPr>
      <w:r w:rsidRPr="002000F4">
        <w:t>1 – Titre de la communication</w:t>
      </w:r>
      <w:r>
        <w:t xml:space="preserve"> évaluée</w:t>
      </w:r>
      <w:r w:rsidRPr="002000F4">
        <w:t xml:space="preserve"> :</w:t>
      </w:r>
    </w:p>
    <w:p w14:paraId="10CDCC28" w14:textId="77777777" w:rsidR="006877AA" w:rsidRPr="00C72FDC" w:rsidRDefault="006877AA" w:rsidP="006877AA">
      <w:pPr>
        <w:pStyle w:val="Titre3"/>
      </w:pPr>
      <w:r w:rsidRPr="00110D56">
        <w:t xml:space="preserve">Consigne : </w:t>
      </w:r>
      <w:r>
        <w:t>recopiez le nom complet de la communication évaluée</w:t>
      </w:r>
    </w:p>
    <w:sdt>
      <w:sdtPr>
        <w:rPr>
          <w:color w:val="808080" w:themeColor="background1" w:themeShade="80"/>
        </w:rPr>
        <w:id w:val="-911927680"/>
        <w:placeholder>
          <w:docPart w:val="496524B71BB84E2F8B19E9D3563A07EE"/>
        </w:placeholder>
        <w:showingPlcHdr/>
      </w:sdtPr>
      <w:sdtContent>
        <w:p w14:paraId="1297FFB6" w14:textId="77777777" w:rsidR="002E0FAA" w:rsidRPr="005E4CBB" w:rsidRDefault="002E0FAA" w:rsidP="002E0FAA">
          <w:pPr>
            <w:jc w:val="both"/>
            <w:rPr>
              <w:color w:val="808080" w:themeColor="background1" w:themeShade="80"/>
            </w:rPr>
          </w:pPr>
          <w:r w:rsidRPr="0051524E">
            <w:rPr>
              <w:rStyle w:val="Textedelespacerserv"/>
              <w:color w:val="auto"/>
              <w:shd w:val="clear" w:color="auto" w:fill="FFCCCC"/>
            </w:rPr>
            <w:t>Cliquez ou appuyez ici pour entrer du texte.</w:t>
          </w:r>
        </w:p>
      </w:sdtContent>
    </w:sdt>
    <w:p w14:paraId="6832137A" w14:textId="77777777" w:rsidR="00601AEC" w:rsidRDefault="00601AEC" w:rsidP="002000F4">
      <w:pPr>
        <w:jc w:val="both"/>
        <w:rPr>
          <w:b/>
          <w:bCs/>
        </w:rPr>
      </w:pPr>
    </w:p>
    <w:p w14:paraId="0018E41B" w14:textId="77777777" w:rsidR="005A1892" w:rsidRDefault="005A1892" w:rsidP="005A1892">
      <w:pPr>
        <w:pStyle w:val="Titre2"/>
        <w:tabs>
          <w:tab w:val="left" w:pos="7655"/>
        </w:tabs>
      </w:pPr>
      <w:r>
        <w:t>2</w:t>
      </w:r>
      <w:r w:rsidRPr="00807742">
        <w:t xml:space="preserve"> </w:t>
      </w:r>
      <w:r>
        <w:t>–</w:t>
      </w:r>
      <w:r w:rsidRPr="00807742">
        <w:t xml:space="preserve"> </w:t>
      </w:r>
      <w:r w:rsidRPr="00043AC1">
        <w:t>Crit</w:t>
      </w:r>
      <w:r>
        <w:t>ères d’évaluation</w:t>
      </w:r>
      <w:r w:rsidRPr="00807742">
        <w:t xml:space="preserve"> :</w:t>
      </w:r>
    </w:p>
    <w:p w14:paraId="55F39814" w14:textId="77777777" w:rsidR="005A1892" w:rsidRDefault="005A1892" w:rsidP="005A1892">
      <w:pPr>
        <w:pStyle w:val="Titre3"/>
      </w:pPr>
      <w:r w:rsidRPr="00110D56">
        <w:t xml:space="preserve">Consigne : </w:t>
      </w:r>
      <w:r>
        <w:t>0 = évaluation la plus faible ; 5 = évaluation la plus élevée</w:t>
      </w:r>
      <w:r>
        <w:tab/>
      </w: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091"/>
        <w:gridCol w:w="2693"/>
      </w:tblGrid>
      <w:tr w:rsidR="007B2BB1" w:rsidRPr="0051524E" w14:paraId="1716EA16" w14:textId="77777777" w:rsidTr="00AF0290">
        <w:tc>
          <w:tcPr>
            <w:tcW w:w="6091" w:type="dxa"/>
            <w:shd w:val="clear" w:color="auto" w:fill="D9D9D9" w:themeFill="background1" w:themeFillShade="D9"/>
          </w:tcPr>
          <w:p w14:paraId="6E5F9AE4" w14:textId="6D66B4CE" w:rsidR="007B2BB1" w:rsidRPr="0051524E" w:rsidRDefault="007B2BB1" w:rsidP="007B2BB1">
            <w:pPr>
              <w:tabs>
                <w:tab w:val="left" w:pos="7655"/>
              </w:tabs>
              <w:spacing w:line="276" w:lineRule="auto"/>
              <w:jc w:val="both"/>
              <w:rPr>
                <w:b/>
                <w:bCs/>
              </w:rPr>
            </w:pPr>
            <w:r w:rsidRPr="0051524E">
              <w:rPr>
                <w:b/>
                <w:bCs/>
              </w:rPr>
              <w:t>Critère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AC08765" w14:textId="40916E87" w:rsidR="007B2BB1" w:rsidRPr="0051524E" w:rsidRDefault="00084228" w:rsidP="007B2BB1">
            <w:pPr>
              <w:tabs>
                <w:tab w:val="left" w:pos="7655"/>
              </w:tabs>
              <w:spacing w:line="276" w:lineRule="auto"/>
              <w:jc w:val="center"/>
              <w:rPr>
                <w:b/>
                <w:bCs/>
              </w:rPr>
            </w:pPr>
            <w:r w:rsidRPr="0051524E">
              <w:rPr>
                <w:b/>
                <w:bCs/>
              </w:rPr>
              <w:t>Evaluation</w:t>
            </w:r>
          </w:p>
        </w:tc>
      </w:tr>
      <w:tr w:rsidR="007B2BB1" w14:paraId="4C738192" w14:textId="77777777" w:rsidTr="00AF0290">
        <w:tc>
          <w:tcPr>
            <w:tcW w:w="6091" w:type="dxa"/>
          </w:tcPr>
          <w:p w14:paraId="35252898" w14:textId="18332EE3" w:rsidR="007B2BB1" w:rsidRDefault="007B2BB1" w:rsidP="007B2BB1">
            <w:pPr>
              <w:tabs>
                <w:tab w:val="left" w:pos="7655"/>
              </w:tabs>
              <w:spacing w:line="276" w:lineRule="auto"/>
              <w:jc w:val="both"/>
            </w:pPr>
            <w:r>
              <w:t>Clarté de la problématique</w:t>
            </w:r>
          </w:p>
        </w:tc>
        <w:sdt>
          <w:sdtPr>
            <w:id w:val="2069307958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0 / 5" w:value="0 / 5"/>
              <w:listItem w:displayText="1 / 5" w:value="1 / 5"/>
              <w:listItem w:displayText="2 / 5" w:value="2 / 5"/>
              <w:listItem w:displayText="3 / 5" w:value="3 / 5"/>
              <w:listItem w:displayText="4 / 5" w:value="4 / 5"/>
              <w:listItem w:displayText="5 / 5" w:value="5 / 5"/>
            </w:comboBox>
          </w:sdtPr>
          <w:sdtContent>
            <w:tc>
              <w:tcPr>
                <w:tcW w:w="2693" w:type="dxa"/>
                <w:vAlign w:val="center"/>
              </w:tcPr>
              <w:p w14:paraId="73D84F9F" w14:textId="7A693FDB" w:rsidR="007B2BB1" w:rsidRDefault="00CB28B5" w:rsidP="007B2BB1">
                <w:pPr>
                  <w:tabs>
                    <w:tab w:val="left" w:pos="7655"/>
                  </w:tabs>
                  <w:spacing w:line="276" w:lineRule="auto"/>
                  <w:jc w:val="center"/>
                </w:pPr>
                <w:r w:rsidRPr="00CB28B5">
                  <w:rPr>
                    <w:rStyle w:val="Textedelespacerserv"/>
                    <w:color w:val="auto"/>
                    <w:shd w:val="clear" w:color="auto" w:fill="FFCCCC"/>
                  </w:rPr>
                  <w:t>Choisissez un élément.</w:t>
                </w:r>
              </w:p>
            </w:tc>
          </w:sdtContent>
        </w:sdt>
      </w:tr>
      <w:tr w:rsidR="007B2BB1" w14:paraId="6844B1B7" w14:textId="77777777" w:rsidTr="00AF0290">
        <w:tc>
          <w:tcPr>
            <w:tcW w:w="6091" w:type="dxa"/>
          </w:tcPr>
          <w:p w14:paraId="40425564" w14:textId="7E9A6B3D" w:rsidR="007B2BB1" w:rsidRDefault="007B2BB1" w:rsidP="007B2BB1">
            <w:pPr>
              <w:tabs>
                <w:tab w:val="left" w:pos="7655"/>
              </w:tabs>
              <w:spacing w:line="276" w:lineRule="auto"/>
              <w:jc w:val="both"/>
            </w:pPr>
            <w:r>
              <w:t>Pertinence de la problématique</w:t>
            </w:r>
          </w:p>
        </w:tc>
        <w:sdt>
          <w:sdtPr>
            <w:id w:val="-1832441044"/>
            <w:placeholder>
              <w:docPart w:val="2211C679E108467797429F40DE343DA1"/>
            </w:placeholder>
            <w:showingPlcHdr/>
            <w:comboBox>
              <w:listItem w:value="Choisissez un élément."/>
              <w:listItem w:displayText="0 / 5" w:value="0 / 5"/>
              <w:listItem w:displayText="1 / 5" w:value="1 / 5"/>
              <w:listItem w:displayText="2 / 5" w:value="2 / 5"/>
              <w:listItem w:displayText="3 / 5" w:value="3 / 5"/>
              <w:listItem w:displayText="4 / 5" w:value="4 / 5"/>
              <w:listItem w:displayText="5 / 5" w:value="5 / 5"/>
            </w:comboBox>
          </w:sdtPr>
          <w:sdtContent>
            <w:tc>
              <w:tcPr>
                <w:tcW w:w="2693" w:type="dxa"/>
                <w:vAlign w:val="center"/>
              </w:tcPr>
              <w:p w14:paraId="28ABF78D" w14:textId="477B9B4C" w:rsidR="007B2BB1" w:rsidRDefault="00EB27C3" w:rsidP="007B2BB1">
                <w:pPr>
                  <w:tabs>
                    <w:tab w:val="left" w:pos="7655"/>
                  </w:tabs>
                  <w:spacing w:line="276" w:lineRule="auto"/>
                  <w:jc w:val="center"/>
                </w:pPr>
                <w:r w:rsidRPr="00CB28B5">
                  <w:rPr>
                    <w:rStyle w:val="Textedelespacerserv"/>
                    <w:color w:val="auto"/>
                    <w:shd w:val="clear" w:color="auto" w:fill="FFCCCC"/>
                  </w:rPr>
                  <w:t>Choisissez un élément.</w:t>
                </w:r>
              </w:p>
            </w:tc>
          </w:sdtContent>
        </w:sdt>
      </w:tr>
      <w:tr w:rsidR="007B2BB1" w14:paraId="2F3C965C" w14:textId="77777777" w:rsidTr="00AF0290">
        <w:tc>
          <w:tcPr>
            <w:tcW w:w="6091" w:type="dxa"/>
          </w:tcPr>
          <w:p w14:paraId="05110CE2" w14:textId="77777777" w:rsidR="007B2BB1" w:rsidRDefault="007B2BB1" w:rsidP="007B2BB1">
            <w:pPr>
              <w:tabs>
                <w:tab w:val="left" w:pos="7655"/>
              </w:tabs>
              <w:spacing w:line="276" w:lineRule="auto"/>
              <w:jc w:val="both"/>
            </w:pPr>
            <w:r>
              <w:t>Clarté et pertinence de la méthodologie</w:t>
            </w:r>
          </w:p>
          <w:p w14:paraId="62503EFF" w14:textId="7A27E82E" w:rsidR="007B2BB1" w:rsidRDefault="007B2BB1" w:rsidP="007B2BB1">
            <w:pPr>
              <w:tabs>
                <w:tab w:val="left" w:pos="7655"/>
              </w:tabs>
              <w:spacing w:line="276" w:lineRule="auto"/>
              <w:jc w:val="both"/>
            </w:pPr>
            <w:r>
              <w:t>(intention et dispositif de recherche)</w:t>
            </w:r>
          </w:p>
        </w:tc>
        <w:sdt>
          <w:sdtPr>
            <w:id w:val="-2025626680"/>
            <w:placeholder>
              <w:docPart w:val="4D2A2E472E944C9F92EB39A9DFAE238C"/>
            </w:placeholder>
            <w:showingPlcHdr/>
            <w:comboBox>
              <w:listItem w:value="Choisissez un élément."/>
              <w:listItem w:displayText="0 / 5" w:value="0 / 5"/>
              <w:listItem w:displayText="1 / 5" w:value="1 / 5"/>
              <w:listItem w:displayText="2 / 5" w:value="2 / 5"/>
              <w:listItem w:displayText="3 / 5" w:value="3 / 5"/>
              <w:listItem w:displayText="4 / 5" w:value="4 / 5"/>
              <w:listItem w:displayText="5 / 5" w:value="5 / 5"/>
            </w:comboBox>
          </w:sdtPr>
          <w:sdtContent>
            <w:tc>
              <w:tcPr>
                <w:tcW w:w="2693" w:type="dxa"/>
                <w:vAlign w:val="center"/>
              </w:tcPr>
              <w:p w14:paraId="1DA71E28" w14:textId="2B8FE9FB" w:rsidR="007B2BB1" w:rsidRDefault="00EB27C3" w:rsidP="007B2BB1">
                <w:pPr>
                  <w:tabs>
                    <w:tab w:val="left" w:pos="7655"/>
                  </w:tabs>
                  <w:spacing w:line="276" w:lineRule="auto"/>
                  <w:jc w:val="center"/>
                </w:pPr>
                <w:r w:rsidRPr="00CB28B5">
                  <w:rPr>
                    <w:rStyle w:val="Textedelespacerserv"/>
                    <w:color w:val="auto"/>
                    <w:shd w:val="clear" w:color="auto" w:fill="FFCCCC"/>
                  </w:rPr>
                  <w:t>Choisissez un élément.</w:t>
                </w:r>
              </w:p>
            </w:tc>
          </w:sdtContent>
        </w:sdt>
      </w:tr>
      <w:tr w:rsidR="007B2BB1" w14:paraId="3234DF2E" w14:textId="77777777" w:rsidTr="00AF0290">
        <w:tc>
          <w:tcPr>
            <w:tcW w:w="6091" w:type="dxa"/>
          </w:tcPr>
          <w:p w14:paraId="474DF188" w14:textId="680321BF" w:rsidR="007B2BB1" w:rsidRDefault="007B2BB1" w:rsidP="007B2BB1">
            <w:pPr>
              <w:tabs>
                <w:tab w:val="left" w:pos="7655"/>
              </w:tabs>
              <w:spacing w:line="276" w:lineRule="auto"/>
              <w:jc w:val="both"/>
            </w:pPr>
            <w:r>
              <w:t>Qualité de la langue écrite</w:t>
            </w:r>
          </w:p>
        </w:tc>
        <w:sdt>
          <w:sdtPr>
            <w:id w:val="-942614494"/>
            <w:placeholder>
              <w:docPart w:val="CE2402A9395843B3B205C3711B444B22"/>
            </w:placeholder>
            <w:showingPlcHdr/>
            <w:comboBox>
              <w:listItem w:value="Choisissez un élément."/>
              <w:listItem w:displayText="0 / 5" w:value="0 / 5"/>
              <w:listItem w:displayText="1 / 5" w:value="1 / 5"/>
              <w:listItem w:displayText="2 / 5" w:value="2 / 5"/>
              <w:listItem w:displayText="3 / 5" w:value="3 / 5"/>
              <w:listItem w:displayText="4 / 5" w:value="4 / 5"/>
              <w:listItem w:displayText="5 / 5" w:value="5 / 5"/>
            </w:comboBox>
          </w:sdtPr>
          <w:sdtContent>
            <w:tc>
              <w:tcPr>
                <w:tcW w:w="2693" w:type="dxa"/>
                <w:vAlign w:val="center"/>
              </w:tcPr>
              <w:p w14:paraId="221246DA" w14:textId="04748E14" w:rsidR="007B2BB1" w:rsidRDefault="00EB27C3" w:rsidP="007B2BB1">
                <w:pPr>
                  <w:tabs>
                    <w:tab w:val="left" w:pos="7655"/>
                  </w:tabs>
                  <w:spacing w:line="276" w:lineRule="auto"/>
                  <w:jc w:val="center"/>
                </w:pPr>
                <w:r w:rsidRPr="00CB28B5">
                  <w:rPr>
                    <w:rStyle w:val="Textedelespacerserv"/>
                    <w:color w:val="auto"/>
                    <w:shd w:val="clear" w:color="auto" w:fill="FFCCCC"/>
                  </w:rPr>
                  <w:t>Choisissez un élément.</w:t>
                </w:r>
              </w:p>
            </w:tc>
          </w:sdtContent>
        </w:sdt>
      </w:tr>
    </w:tbl>
    <w:p w14:paraId="5A62466D" w14:textId="77777777" w:rsidR="000D034E" w:rsidRDefault="000D034E" w:rsidP="002000F4">
      <w:pPr>
        <w:jc w:val="both"/>
        <w:rPr>
          <w:b/>
          <w:bCs/>
        </w:rPr>
      </w:pPr>
    </w:p>
    <w:p w14:paraId="31B9BB98" w14:textId="77777777" w:rsidR="00EC6C55" w:rsidRDefault="00EC6C55" w:rsidP="00EC6C55">
      <w:pPr>
        <w:pStyle w:val="Titre2"/>
      </w:pPr>
      <w:r>
        <w:t>3</w:t>
      </w:r>
      <w:r w:rsidRPr="008A3243">
        <w:t xml:space="preserve"> – </w:t>
      </w:r>
      <w:r w:rsidRPr="00043AC1">
        <w:t xml:space="preserve">Commentaires </w:t>
      </w:r>
      <w:r>
        <w:t xml:space="preserve">aux </w:t>
      </w:r>
      <w:proofErr w:type="spellStart"/>
      <w:r w:rsidRPr="00043AC1">
        <w:t>auteur·rice·s</w:t>
      </w:r>
      <w:proofErr w:type="spellEnd"/>
      <w:r>
        <w:t xml:space="preserve"> </w:t>
      </w:r>
      <w:r w:rsidRPr="008A3243">
        <w:t>:</w:t>
      </w:r>
    </w:p>
    <w:sdt>
      <w:sdtPr>
        <w:id w:val="406588707"/>
        <w:placeholder>
          <w:docPart w:val="54045071C57A43D8919B704F3BFBB83F"/>
        </w:placeholder>
        <w:showingPlcHdr/>
      </w:sdtPr>
      <w:sdtContent>
        <w:p w14:paraId="3EE8400A" w14:textId="77777777" w:rsidR="0099446A" w:rsidRPr="00C652AD" w:rsidRDefault="0099446A" w:rsidP="0099446A">
          <w:pPr>
            <w:jc w:val="both"/>
          </w:pPr>
          <w:r w:rsidRPr="0051524E">
            <w:rPr>
              <w:shd w:val="clear" w:color="auto" w:fill="FFCCCC"/>
            </w:rPr>
            <w:t>Cliquez ou appuyez ici pour entrer du texte.</w:t>
          </w:r>
        </w:p>
      </w:sdtContent>
    </w:sdt>
    <w:p w14:paraId="3161ED80" w14:textId="76308842" w:rsidR="0066386D" w:rsidRPr="00C652AD" w:rsidRDefault="0066386D" w:rsidP="0099446A">
      <w:pPr>
        <w:jc w:val="both"/>
      </w:pPr>
    </w:p>
    <w:sectPr w:rsidR="0066386D" w:rsidRPr="00C652AD" w:rsidSect="00892656">
      <w:headerReference w:type="default" r:id="rId7"/>
      <w:footerReference w:type="default" r:id="rId8"/>
      <w:pgSz w:w="11906" w:h="16838"/>
      <w:pgMar w:top="2552" w:right="1417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7CE48" w14:textId="77777777" w:rsidR="003B716A" w:rsidRDefault="003B716A" w:rsidP="002000F4">
      <w:pPr>
        <w:spacing w:line="240" w:lineRule="auto"/>
      </w:pPr>
      <w:r>
        <w:separator/>
      </w:r>
    </w:p>
  </w:endnote>
  <w:endnote w:type="continuationSeparator" w:id="0">
    <w:p w14:paraId="0879F509" w14:textId="77777777" w:rsidR="003B716A" w:rsidRDefault="003B716A" w:rsidP="00200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BAF3" w14:textId="53032898" w:rsidR="002000F4" w:rsidRPr="00892656" w:rsidRDefault="00F436E6">
    <w:pPr>
      <w:pStyle w:val="Pieddepage"/>
      <w:rPr>
        <w:sz w:val="18"/>
        <w:szCs w:val="18"/>
      </w:rPr>
    </w:pPr>
    <w:r w:rsidRPr="00892656">
      <w:rPr>
        <w:sz w:val="18"/>
        <w:szCs w:val="18"/>
      </w:rPr>
      <w:t xml:space="preserve">Document utilisé dans le cadre du cours « Travaux pratiques de recherche » </w:t>
    </w:r>
    <w:r w:rsidR="00892656" w:rsidRPr="00892656">
      <w:rPr>
        <w:sz w:val="18"/>
        <w:szCs w:val="18"/>
      </w:rPr>
      <w:t xml:space="preserve">du module </w:t>
    </w:r>
    <w:proofErr w:type="gramStart"/>
    <w:r w:rsidR="00892656" w:rsidRPr="00892656">
      <w:rPr>
        <w:sz w:val="18"/>
        <w:szCs w:val="18"/>
      </w:rPr>
      <w:t>5:</w:t>
    </w:r>
    <w:proofErr w:type="gramEnd"/>
    <w:r w:rsidR="00892656" w:rsidRPr="00892656">
      <w:rPr>
        <w:sz w:val="18"/>
        <w:szCs w:val="18"/>
      </w:rPr>
      <w:t xml:space="preserve">  Pratiques en sciences de l’éducation du département des Sciences de l’éducation de l’université de Fribourg.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6AD81" w14:textId="77777777" w:rsidR="003B716A" w:rsidRDefault="003B716A" w:rsidP="002000F4">
      <w:pPr>
        <w:spacing w:line="240" w:lineRule="auto"/>
      </w:pPr>
      <w:r>
        <w:separator/>
      </w:r>
    </w:p>
  </w:footnote>
  <w:footnote w:type="continuationSeparator" w:id="0">
    <w:p w14:paraId="1ECFCE4E" w14:textId="77777777" w:rsidR="003B716A" w:rsidRDefault="003B716A" w:rsidP="00200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A4541" w14:textId="77777777" w:rsidR="002000F4" w:rsidRDefault="002000F4">
    <w:pPr>
      <w:pStyle w:val="En-tte"/>
    </w:pPr>
    <w:r>
      <w:tab/>
    </w:r>
    <w:r w:rsidR="00C72FDC">
      <w:rPr>
        <w:noProof/>
      </w:rPr>
      <w:drawing>
        <wp:inline distT="0" distB="0" distL="0" distR="0" wp14:anchorId="4F1DAB95" wp14:editId="404C54B0">
          <wp:extent cx="1280160" cy="659765"/>
          <wp:effectExtent l="0" t="0" r="0" b="0"/>
          <wp:docPr id="159871943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FB03E" w14:textId="77777777" w:rsidR="002000F4" w:rsidRDefault="002000F4">
    <w:pPr>
      <w:pStyle w:val="En-tte"/>
    </w:pPr>
  </w:p>
  <w:p w14:paraId="63D92E5C" w14:textId="023D8055" w:rsidR="002000F4" w:rsidRDefault="002000F4">
    <w:pPr>
      <w:pStyle w:val="En-tte"/>
    </w:pPr>
    <w:r>
      <w:tab/>
    </w:r>
    <w:r w:rsidRPr="002000F4">
      <w:t>1</w:t>
    </w:r>
    <w:r w:rsidRPr="002000F4">
      <w:rPr>
        <w:vertAlign w:val="superscript"/>
      </w:rPr>
      <w:t>e</w:t>
    </w:r>
    <w:r>
      <w:t xml:space="preserve"> </w:t>
    </w:r>
    <w:r w:rsidRPr="002000F4">
      <w:t xml:space="preserve">colloque TPR-Fribourg – </w:t>
    </w:r>
    <w:r w:rsidR="000309ED">
      <w:t>5</w:t>
    </w:r>
    <w:r w:rsidRPr="002000F4">
      <w:t xml:space="preserve"> et 1</w:t>
    </w:r>
    <w:r w:rsidR="000309ED">
      <w:t>2</w:t>
    </w:r>
    <w:r w:rsidRPr="002000F4">
      <w:t xml:space="preserve"> mai 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E7"/>
    <w:rsid w:val="000021FD"/>
    <w:rsid w:val="00015ADD"/>
    <w:rsid w:val="000309ED"/>
    <w:rsid w:val="00084228"/>
    <w:rsid w:val="000A760A"/>
    <w:rsid w:val="000C602D"/>
    <w:rsid w:val="000D034E"/>
    <w:rsid w:val="00110D56"/>
    <w:rsid w:val="00125BB1"/>
    <w:rsid w:val="001344E7"/>
    <w:rsid w:val="002000F4"/>
    <w:rsid w:val="00224065"/>
    <w:rsid w:val="00224CE9"/>
    <w:rsid w:val="00275329"/>
    <w:rsid w:val="002C36DD"/>
    <w:rsid w:val="002E0FAA"/>
    <w:rsid w:val="002E465C"/>
    <w:rsid w:val="003B716A"/>
    <w:rsid w:val="00427846"/>
    <w:rsid w:val="004820FC"/>
    <w:rsid w:val="00492599"/>
    <w:rsid w:val="004D792A"/>
    <w:rsid w:val="00505D1C"/>
    <w:rsid w:val="00550CDE"/>
    <w:rsid w:val="005A1892"/>
    <w:rsid w:val="005D0633"/>
    <w:rsid w:val="005E4CBB"/>
    <w:rsid w:val="00601AEC"/>
    <w:rsid w:val="00661D4B"/>
    <w:rsid w:val="0066386D"/>
    <w:rsid w:val="006877AA"/>
    <w:rsid w:val="00777206"/>
    <w:rsid w:val="007B2BB1"/>
    <w:rsid w:val="00805035"/>
    <w:rsid w:val="00807742"/>
    <w:rsid w:val="00845701"/>
    <w:rsid w:val="0085775C"/>
    <w:rsid w:val="00892656"/>
    <w:rsid w:val="008A3243"/>
    <w:rsid w:val="008A3F61"/>
    <w:rsid w:val="00915319"/>
    <w:rsid w:val="0099446A"/>
    <w:rsid w:val="009A1E36"/>
    <w:rsid w:val="009C0736"/>
    <w:rsid w:val="009D5EB0"/>
    <w:rsid w:val="00A76D4D"/>
    <w:rsid w:val="00A772EA"/>
    <w:rsid w:val="00AE7610"/>
    <w:rsid w:val="00AF0290"/>
    <w:rsid w:val="00B20027"/>
    <w:rsid w:val="00B35D19"/>
    <w:rsid w:val="00B87477"/>
    <w:rsid w:val="00C11B07"/>
    <w:rsid w:val="00C519D4"/>
    <w:rsid w:val="00C63F31"/>
    <w:rsid w:val="00C652AD"/>
    <w:rsid w:val="00C72FDC"/>
    <w:rsid w:val="00CB28B5"/>
    <w:rsid w:val="00CB5BC6"/>
    <w:rsid w:val="00CF78F9"/>
    <w:rsid w:val="00D71C1E"/>
    <w:rsid w:val="00DE26FD"/>
    <w:rsid w:val="00DF3678"/>
    <w:rsid w:val="00E16501"/>
    <w:rsid w:val="00E359E7"/>
    <w:rsid w:val="00E7277B"/>
    <w:rsid w:val="00E742BF"/>
    <w:rsid w:val="00EB27C3"/>
    <w:rsid w:val="00EB4A6C"/>
    <w:rsid w:val="00EC6C55"/>
    <w:rsid w:val="00F24DDD"/>
    <w:rsid w:val="00F372F8"/>
    <w:rsid w:val="00F436E6"/>
    <w:rsid w:val="00F52509"/>
    <w:rsid w:val="00FE03C4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3A41F6"/>
  <w15:chartTrackingRefBased/>
  <w15:docId w15:val="{1EB4719D-07B4-410D-AAEF-A15717CF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FDC"/>
    <w:pPr>
      <w:spacing w:line="360" w:lineRule="auto"/>
    </w:pPr>
    <w:rPr>
      <w:kern w:val="2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72FDC"/>
    <w:pP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2FDC"/>
    <w:pPr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72FDC"/>
    <w:pPr>
      <w:jc w:val="both"/>
      <w:outlineLvl w:val="2"/>
    </w:pPr>
    <w:rPr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0F4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0F4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0F4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0F4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0F4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0F4"/>
    <w:pPr>
      <w:keepNext/>
      <w:keepLines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72FDC"/>
    <w:rPr>
      <w:b/>
      <w:bCs/>
      <w:kern w:val="2"/>
      <w:sz w:val="22"/>
      <w:szCs w:val="22"/>
      <w:lang w:eastAsia="en-US"/>
    </w:rPr>
  </w:style>
  <w:style w:type="character" w:customStyle="1" w:styleId="Titre2Car">
    <w:name w:val="Titre 2 Car"/>
    <w:link w:val="Titre2"/>
    <w:uiPriority w:val="9"/>
    <w:rsid w:val="00C72FDC"/>
    <w:rPr>
      <w:b/>
      <w:bCs/>
      <w:kern w:val="2"/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rsid w:val="00C72FDC"/>
    <w:rPr>
      <w:kern w:val="2"/>
      <w:sz w:val="18"/>
      <w:szCs w:val="18"/>
      <w:lang w:eastAsia="en-US"/>
    </w:rPr>
  </w:style>
  <w:style w:type="character" w:customStyle="1" w:styleId="Titre4Car">
    <w:name w:val="Titre 4 Car"/>
    <w:link w:val="Titre4"/>
    <w:uiPriority w:val="9"/>
    <w:semiHidden/>
    <w:rsid w:val="002000F4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link w:val="Titre5"/>
    <w:uiPriority w:val="9"/>
    <w:semiHidden/>
    <w:rsid w:val="002000F4"/>
    <w:rPr>
      <w:rFonts w:eastAsia="Times New Roman" w:cs="Times New Roman"/>
      <w:color w:val="0F4761"/>
    </w:rPr>
  </w:style>
  <w:style w:type="character" w:customStyle="1" w:styleId="Titre6Car">
    <w:name w:val="Titre 6 Car"/>
    <w:link w:val="Titre6"/>
    <w:uiPriority w:val="9"/>
    <w:semiHidden/>
    <w:rsid w:val="002000F4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link w:val="Titre7"/>
    <w:uiPriority w:val="9"/>
    <w:semiHidden/>
    <w:rsid w:val="002000F4"/>
    <w:rPr>
      <w:rFonts w:eastAsia="Times New Roman" w:cs="Times New Roman"/>
      <w:color w:val="595959"/>
    </w:rPr>
  </w:style>
  <w:style w:type="character" w:customStyle="1" w:styleId="Titre8Car">
    <w:name w:val="Titre 8 Car"/>
    <w:link w:val="Titre8"/>
    <w:uiPriority w:val="9"/>
    <w:semiHidden/>
    <w:rsid w:val="002000F4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link w:val="Titre9"/>
    <w:uiPriority w:val="9"/>
    <w:semiHidden/>
    <w:rsid w:val="002000F4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link w:val="TitreCar"/>
    <w:uiPriority w:val="10"/>
    <w:qFormat/>
    <w:rsid w:val="002000F4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2000F4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00F4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link w:val="Sous-titre"/>
    <w:uiPriority w:val="11"/>
    <w:rsid w:val="002000F4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00F4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2000F4"/>
    <w:rPr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2000F4"/>
    <w:pPr>
      <w:ind w:left="720"/>
      <w:contextualSpacing/>
    </w:pPr>
  </w:style>
  <w:style w:type="character" w:styleId="Accentuationintense">
    <w:name w:val="Intense Emphasis"/>
    <w:uiPriority w:val="21"/>
    <w:qFormat/>
    <w:rsid w:val="002000F4"/>
    <w:rPr>
      <w:i/>
      <w:iCs/>
      <w:color w:val="0F476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0F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link w:val="Citationintense"/>
    <w:uiPriority w:val="30"/>
    <w:rsid w:val="002000F4"/>
    <w:rPr>
      <w:i/>
      <w:iCs/>
      <w:color w:val="0F4761"/>
    </w:rPr>
  </w:style>
  <w:style w:type="character" w:styleId="Rfrenceintense">
    <w:name w:val="Intense Reference"/>
    <w:uiPriority w:val="32"/>
    <w:qFormat/>
    <w:rsid w:val="002000F4"/>
    <w:rPr>
      <w:b/>
      <w:bCs/>
      <w:smallCaps/>
      <w:color w:val="0F4761"/>
      <w:spacing w:val="5"/>
    </w:rPr>
  </w:style>
  <w:style w:type="paragraph" w:styleId="En-tte">
    <w:name w:val="header"/>
    <w:basedOn w:val="Normal"/>
    <w:link w:val="En-tteCar"/>
    <w:uiPriority w:val="99"/>
    <w:unhideWhenUsed/>
    <w:rsid w:val="002000F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0F4"/>
  </w:style>
  <w:style w:type="paragraph" w:styleId="Pieddepage">
    <w:name w:val="footer"/>
    <w:basedOn w:val="Normal"/>
    <w:link w:val="PieddepageCar"/>
    <w:uiPriority w:val="99"/>
    <w:unhideWhenUsed/>
    <w:rsid w:val="002000F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0F4"/>
  </w:style>
  <w:style w:type="character" w:styleId="Textedelespacerserv">
    <w:name w:val="Placeholder Text"/>
    <w:uiPriority w:val="99"/>
    <w:semiHidden/>
    <w:rsid w:val="00601AEC"/>
    <w:rPr>
      <w:color w:val="66666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4CE9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224CE9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224CE9"/>
    <w:rPr>
      <w:vertAlign w:val="superscript"/>
    </w:rPr>
  </w:style>
  <w:style w:type="table" w:styleId="Grilledutableau">
    <w:name w:val="Table Grid"/>
    <w:basedOn w:val="TableauNormal"/>
    <w:uiPriority w:val="39"/>
    <w:rsid w:val="002E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524B71BB84E2F8B19E9D3563A0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93903-6A01-41E0-9462-F0C999B9483A}"/>
      </w:docPartPr>
      <w:docPartBody>
        <w:p w:rsidR="006E2C4D" w:rsidRDefault="006E2C4D" w:rsidP="006E2C4D">
          <w:pPr>
            <w:pStyle w:val="496524B71BB84E2F8B19E9D3563A07EE"/>
          </w:pPr>
          <w:r w:rsidRPr="00510A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045071C57A43D8919B704F3BFBB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10CE3-342B-47A3-95F9-10FC4DA54711}"/>
      </w:docPartPr>
      <w:docPartBody>
        <w:p w:rsidR="00A96CAC" w:rsidRDefault="00A96CAC" w:rsidP="00A96CAC">
          <w:pPr>
            <w:pStyle w:val="54045071C57A43D8919B704F3BFBB83F"/>
          </w:pPr>
          <w:r w:rsidRPr="00510A1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7FAE7-01AF-457F-A172-97A8EC5D440A}"/>
      </w:docPartPr>
      <w:docPartBody>
        <w:p w:rsidR="001D6C1B" w:rsidRDefault="001D6C1B">
          <w:r w:rsidRPr="00CF1E7C">
            <w:rPr>
              <w:rStyle w:val="Textedelespacerserv"/>
            </w:rPr>
            <w:t>Choisissez un élément.</w:t>
          </w:r>
        </w:p>
      </w:docPartBody>
    </w:docPart>
    <w:docPart>
      <w:docPartPr>
        <w:name w:val="2211C679E108467797429F40DE343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3EC6F-55EC-43CD-941C-97023DDB44CA}"/>
      </w:docPartPr>
      <w:docPartBody>
        <w:p w:rsidR="009B70CD" w:rsidRDefault="009B70CD" w:rsidP="009B70CD">
          <w:pPr>
            <w:pStyle w:val="2211C679E108467797429F40DE343DA1"/>
          </w:pPr>
          <w:r w:rsidRPr="00CF1E7C">
            <w:rPr>
              <w:rStyle w:val="Textedelespacerserv"/>
            </w:rPr>
            <w:t>Choisissez un élément.</w:t>
          </w:r>
        </w:p>
      </w:docPartBody>
    </w:docPart>
    <w:docPart>
      <w:docPartPr>
        <w:name w:val="4D2A2E472E944C9F92EB39A9DFAE2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34DCC-D2F1-4536-8FF4-7E1C5E378278}"/>
      </w:docPartPr>
      <w:docPartBody>
        <w:p w:rsidR="009B70CD" w:rsidRDefault="009B70CD" w:rsidP="009B70CD">
          <w:pPr>
            <w:pStyle w:val="4D2A2E472E944C9F92EB39A9DFAE238C"/>
          </w:pPr>
          <w:r w:rsidRPr="00CF1E7C">
            <w:rPr>
              <w:rStyle w:val="Textedelespacerserv"/>
            </w:rPr>
            <w:t>Choisissez un élément.</w:t>
          </w:r>
        </w:p>
      </w:docPartBody>
    </w:docPart>
    <w:docPart>
      <w:docPartPr>
        <w:name w:val="CE2402A9395843B3B205C3711B444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F93CEF-7E66-4486-A350-68D4C1D400F0}"/>
      </w:docPartPr>
      <w:docPartBody>
        <w:p w:rsidR="009B70CD" w:rsidRDefault="009B70CD" w:rsidP="009B70CD">
          <w:pPr>
            <w:pStyle w:val="CE2402A9395843B3B205C3711B444B22"/>
          </w:pPr>
          <w:r w:rsidRPr="00CF1E7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EA"/>
    <w:rsid w:val="000133EA"/>
    <w:rsid w:val="001D6C1B"/>
    <w:rsid w:val="00457372"/>
    <w:rsid w:val="00492599"/>
    <w:rsid w:val="00540D84"/>
    <w:rsid w:val="00661D4B"/>
    <w:rsid w:val="006E2C4D"/>
    <w:rsid w:val="009B70CD"/>
    <w:rsid w:val="00A76D4D"/>
    <w:rsid w:val="00A96CAC"/>
    <w:rsid w:val="00EB4A6C"/>
    <w:rsid w:val="00F5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9B70CD"/>
    <w:rPr>
      <w:color w:val="666666"/>
    </w:rPr>
  </w:style>
  <w:style w:type="paragraph" w:customStyle="1" w:styleId="496524B71BB84E2F8B19E9D3563A07EE">
    <w:name w:val="496524B71BB84E2F8B19E9D3563A07EE"/>
    <w:rsid w:val="006E2C4D"/>
  </w:style>
  <w:style w:type="paragraph" w:customStyle="1" w:styleId="54045071C57A43D8919B704F3BFBB83F">
    <w:name w:val="54045071C57A43D8919B704F3BFBB83F"/>
    <w:rsid w:val="00A96CAC"/>
  </w:style>
  <w:style w:type="paragraph" w:customStyle="1" w:styleId="2211C679E108467797429F40DE343DA1">
    <w:name w:val="2211C679E108467797429F40DE343DA1"/>
    <w:rsid w:val="009B70CD"/>
  </w:style>
  <w:style w:type="paragraph" w:customStyle="1" w:styleId="4D2A2E472E944C9F92EB39A9DFAE238C">
    <w:name w:val="4D2A2E472E944C9F92EB39A9DFAE238C"/>
    <w:rsid w:val="009B70CD"/>
  </w:style>
  <w:style w:type="paragraph" w:customStyle="1" w:styleId="CE2402A9395843B3B205C3711B444B22">
    <w:name w:val="CE2402A9395843B3B205C3711B444B22"/>
    <w:rsid w:val="009B7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88C9A-E8AA-42DC-BA1B-A684CC8E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Jan</dc:creator>
  <cp:keywords/>
  <dc:description/>
  <cp:lastModifiedBy>JAN David</cp:lastModifiedBy>
  <cp:revision>11</cp:revision>
  <dcterms:created xsi:type="dcterms:W3CDTF">2025-05-26T07:27:00Z</dcterms:created>
  <dcterms:modified xsi:type="dcterms:W3CDTF">2025-06-18T06:22:00Z</dcterms:modified>
</cp:coreProperties>
</file>